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2E217">
      <w:pPr>
        <w:pStyle w:val="5"/>
      </w:pPr>
      <w:r>
        <w:t>Правила</w:t>
      </w:r>
      <w:r>
        <w:rPr>
          <w:spacing w:val="-11"/>
        </w:rPr>
        <w:t xml:space="preserve"> </w:t>
      </w:r>
      <w:r>
        <w:t>записи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первичный</w:t>
      </w:r>
      <w:r>
        <w:rPr>
          <w:spacing w:val="-7"/>
        </w:rPr>
        <w:t xml:space="preserve"> </w:t>
      </w:r>
      <w:r>
        <w:t>прием</w:t>
      </w:r>
      <w:r>
        <w:rPr>
          <w:spacing w:val="-9"/>
        </w:rPr>
        <w:t xml:space="preserve"> </w:t>
      </w:r>
      <w:r>
        <w:t>(консультацию,</w:t>
      </w:r>
      <w:r>
        <w:rPr>
          <w:spacing w:val="-8"/>
        </w:rPr>
        <w:t xml:space="preserve"> </w:t>
      </w:r>
      <w:r>
        <w:t>исследование)</w:t>
      </w:r>
      <w:r>
        <w:rPr>
          <w:spacing w:val="-7"/>
        </w:rPr>
        <w:t xml:space="preserve"> </w:t>
      </w:r>
      <w:r>
        <w:rPr>
          <w:spacing w:val="-10"/>
        </w:rPr>
        <w:t>в</w:t>
      </w:r>
    </w:p>
    <w:p w14:paraId="7D7E5C92">
      <w:pPr>
        <w:spacing w:before="184"/>
        <w:ind w:left="4" w:right="0" w:firstLine="0"/>
        <w:jc w:val="center"/>
        <w:rPr>
          <w:b/>
          <w:sz w:val="21"/>
        </w:rPr>
      </w:pPr>
      <w:r>
        <w:rPr>
          <w:b/>
          <w:sz w:val="21"/>
        </w:rPr>
        <w:t>Общество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с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ограниченной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ответственностью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«Наш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доктор»</w:t>
      </w:r>
      <w:r>
        <w:rPr>
          <w:b/>
          <w:spacing w:val="45"/>
          <w:sz w:val="21"/>
        </w:rPr>
        <w:t xml:space="preserve"> </w:t>
      </w:r>
      <w:r>
        <w:rPr>
          <w:b/>
          <w:sz w:val="21"/>
        </w:rPr>
        <w:t>(ООО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«Наш</w:t>
      </w:r>
      <w:r>
        <w:rPr>
          <w:b/>
          <w:spacing w:val="-7"/>
          <w:sz w:val="21"/>
        </w:rPr>
        <w:t xml:space="preserve"> </w:t>
      </w:r>
      <w:r>
        <w:rPr>
          <w:b/>
          <w:spacing w:val="-2"/>
          <w:sz w:val="21"/>
        </w:rPr>
        <w:t>доктор»)</w:t>
      </w:r>
    </w:p>
    <w:p w14:paraId="2254AE04">
      <w:pPr>
        <w:pStyle w:val="4"/>
        <w:spacing w:before="213"/>
        <w:ind w:left="0"/>
        <w:rPr>
          <w:b/>
          <w:sz w:val="21"/>
        </w:rPr>
      </w:pPr>
    </w:p>
    <w:p w14:paraId="09170FA6">
      <w:pPr>
        <w:pStyle w:val="4"/>
        <w:spacing w:before="1"/>
        <w:ind w:left="772"/>
      </w:pPr>
      <w:r>
        <w:t>Прием</w:t>
      </w:r>
      <w:r>
        <w:rPr>
          <w:spacing w:val="-8"/>
        </w:rPr>
        <w:t xml:space="preserve"> </w:t>
      </w:r>
      <w:r>
        <w:t>пациентов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расписанием</w:t>
      </w:r>
      <w:r>
        <w:rPr>
          <w:spacing w:val="-9"/>
        </w:rPr>
        <w:t xml:space="preserve"> </w:t>
      </w:r>
      <w:r>
        <w:t>приемов</w:t>
      </w:r>
      <w:r>
        <w:rPr>
          <w:spacing w:val="-4"/>
        </w:rPr>
        <w:t xml:space="preserve"> </w:t>
      </w:r>
      <w:r>
        <w:rPr>
          <w:spacing w:val="-2"/>
        </w:rPr>
        <w:t>врачей.</w:t>
      </w:r>
    </w:p>
    <w:p w14:paraId="30290940">
      <w:pPr>
        <w:pStyle w:val="4"/>
        <w:spacing w:before="20" w:line="254" w:lineRule="auto"/>
      </w:pPr>
      <w:r>
        <w:t>Осмотр</w:t>
      </w:r>
      <w:r>
        <w:rPr>
          <w:spacing w:val="-6"/>
        </w:rPr>
        <w:t xml:space="preserve"> </w:t>
      </w:r>
      <w:r>
        <w:t>врачами-специалистами</w:t>
      </w:r>
      <w:r>
        <w:rPr>
          <w:spacing w:val="-4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плановом</w:t>
      </w:r>
      <w:r>
        <w:rPr>
          <w:spacing w:val="-6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предварительной </w:t>
      </w:r>
      <w:r>
        <w:rPr>
          <w:spacing w:val="-2"/>
        </w:rPr>
        <w:t>записи.</w:t>
      </w:r>
    </w:p>
    <w:p w14:paraId="1916DAC1">
      <w:pPr>
        <w:pStyle w:val="4"/>
        <w:spacing w:before="167"/>
        <w:ind w:left="710"/>
      </w:pPr>
      <w:r>
        <w:t>Запись</w:t>
      </w:r>
      <w:r>
        <w:rPr>
          <w:spacing w:val="-7"/>
        </w:rPr>
        <w:t xml:space="preserve"> </w:t>
      </w:r>
      <w:r>
        <w:t>пациента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прием</w:t>
      </w:r>
      <w:r>
        <w:rPr>
          <w:spacing w:val="-5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выполнена</w:t>
      </w:r>
      <w:r>
        <w:rPr>
          <w:spacing w:val="-5"/>
        </w:rPr>
        <w:t xml:space="preserve"> </w:t>
      </w:r>
      <w:r>
        <w:t>одним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rPr>
          <w:spacing w:val="-2"/>
        </w:rPr>
        <w:t>способов:</w:t>
      </w:r>
    </w:p>
    <w:p w14:paraId="3EBFB1DD">
      <w:pPr>
        <w:pStyle w:val="7"/>
        <w:numPr>
          <w:ilvl w:val="0"/>
          <w:numId w:val="1"/>
        </w:numPr>
        <w:tabs>
          <w:tab w:val="left" w:pos="164"/>
        </w:tabs>
        <w:spacing w:before="181" w:after="0" w:line="240" w:lineRule="auto"/>
        <w:ind w:left="164" w:right="0" w:hanging="162"/>
        <w:jc w:val="left"/>
        <w:rPr>
          <w:sz w:val="22"/>
        </w:rPr>
      </w:pPr>
      <w:r>
        <w:rPr>
          <w:sz w:val="22"/>
        </w:rPr>
        <w:t>личным</w:t>
      </w:r>
      <w:r>
        <w:rPr>
          <w:spacing w:val="-7"/>
          <w:sz w:val="22"/>
        </w:rPr>
        <w:t xml:space="preserve"> </w:t>
      </w:r>
      <w:r>
        <w:rPr>
          <w:sz w:val="22"/>
        </w:rPr>
        <w:t>обращением</w:t>
      </w:r>
      <w:r>
        <w:rPr>
          <w:spacing w:val="-9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регистратуру;</w:t>
      </w:r>
    </w:p>
    <w:p w14:paraId="714988B6">
      <w:pPr>
        <w:spacing w:before="177"/>
        <w:ind w:left="2" w:right="0" w:firstLine="0"/>
        <w:jc w:val="left"/>
        <w:rPr>
          <w:sz w:val="21"/>
        </w:rPr>
      </w:pPr>
      <w:r>
        <w:rPr>
          <w:sz w:val="21"/>
        </w:rPr>
        <w:t>443026,</w:t>
      </w:r>
      <w:r>
        <w:rPr>
          <w:spacing w:val="-10"/>
          <w:sz w:val="21"/>
        </w:rPr>
        <w:t xml:space="preserve"> </w:t>
      </w:r>
      <w:r>
        <w:rPr>
          <w:sz w:val="21"/>
        </w:rPr>
        <w:t>г.</w:t>
      </w:r>
      <w:r>
        <w:rPr>
          <w:spacing w:val="-8"/>
          <w:sz w:val="21"/>
        </w:rPr>
        <w:t xml:space="preserve"> </w:t>
      </w:r>
      <w:r>
        <w:rPr>
          <w:sz w:val="21"/>
        </w:rPr>
        <w:t>Самара</w:t>
      </w:r>
      <w:r>
        <w:rPr>
          <w:spacing w:val="-7"/>
          <w:sz w:val="21"/>
        </w:rPr>
        <w:t xml:space="preserve"> </w:t>
      </w:r>
      <w:r>
        <w:rPr>
          <w:sz w:val="21"/>
        </w:rPr>
        <w:t>п.</w:t>
      </w:r>
      <w:r>
        <w:rPr>
          <w:spacing w:val="-7"/>
          <w:sz w:val="21"/>
        </w:rPr>
        <w:t xml:space="preserve"> </w:t>
      </w:r>
      <w:r>
        <w:rPr>
          <w:sz w:val="21"/>
        </w:rPr>
        <w:t>Управленческий,</w:t>
      </w:r>
      <w:r>
        <w:rPr>
          <w:spacing w:val="-7"/>
          <w:sz w:val="21"/>
        </w:rPr>
        <w:t xml:space="preserve"> </w:t>
      </w:r>
      <w:r>
        <w:rPr>
          <w:sz w:val="21"/>
        </w:rPr>
        <w:t>ул.</w:t>
      </w:r>
      <w:r>
        <w:rPr>
          <w:spacing w:val="-8"/>
          <w:sz w:val="21"/>
        </w:rPr>
        <w:t xml:space="preserve"> </w:t>
      </w:r>
      <w:r>
        <w:rPr>
          <w:sz w:val="21"/>
        </w:rPr>
        <w:t>Парижской</w:t>
      </w:r>
      <w:r>
        <w:rPr>
          <w:spacing w:val="-7"/>
          <w:sz w:val="21"/>
        </w:rPr>
        <w:t xml:space="preserve"> </w:t>
      </w:r>
      <w:r>
        <w:rPr>
          <w:sz w:val="21"/>
        </w:rPr>
        <w:t>Коммуны,</w:t>
      </w:r>
      <w:r>
        <w:rPr>
          <w:spacing w:val="-7"/>
          <w:sz w:val="21"/>
        </w:rPr>
        <w:t xml:space="preserve"> </w:t>
      </w:r>
      <w:r>
        <w:rPr>
          <w:sz w:val="21"/>
        </w:rPr>
        <w:t>19-</w:t>
      </w:r>
      <w:r>
        <w:rPr>
          <w:spacing w:val="-10"/>
          <w:sz w:val="21"/>
        </w:rPr>
        <w:t>а</w:t>
      </w:r>
    </w:p>
    <w:p w14:paraId="1347412D">
      <w:pPr>
        <w:pStyle w:val="7"/>
        <w:numPr>
          <w:ilvl w:val="0"/>
          <w:numId w:val="1"/>
        </w:numPr>
        <w:tabs>
          <w:tab w:val="left" w:pos="226"/>
        </w:tabs>
        <w:spacing w:before="183" w:after="0" w:line="240" w:lineRule="auto"/>
        <w:ind w:left="226" w:right="0" w:hanging="162"/>
        <w:jc w:val="left"/>
        <w:rPr>
          <w:sz w:val="22"/>
        </w:rPr>
      </w:pPr>
      <w:r>
        <w:rPr>
          <w:sz w:val="22"/>
        </w:rPr>
        <w:t>с</w:t>
      </w:r>
      <w:r>
        <w:rPr>
          <w:spacing w:val="-10"/>
          <w:sz w:val="22"/>
        </w:rPr>
        <w:t xml:space="preserve"> </w:t>
      </w:r>
      <w:r>
        <w:rPr>
          <w:sz w:val="22"/>
        </w:rPr>
        <w:t>использованием</w:t>
      </w:r>
      <w:r>
        <w:rPr>
          <w:spacing w:val="-8"/>
          <w:sz w:val="22"/>
        </w:rPr>
        <w:t xml:space="preserve"> </w:t>
      </w:r>
      <w:r>
        <w:rPr>
          <w:sz w:val="22"/>
        </w:rPr>
        <w:t>телефонного</w:t>
      </w:r>
      <w:r>
        <w:rPr>
          <w:spacing w:val="-8"/>
          <w:sz w:val="22"/>
        </w:rPr>
        <w:t xml:space="preserve"> </w:t>
      </w:r>
      <w:r>
        <w:rPr>
          <w:sz w:val="22"/>
        </w:rPr>
        <w:t>обращения</w:t>
      </w:r>
      <w:r>
        <w:rPr>
          <w:spacing w:val="-7"/>
          <w:sz w:val="22"/>
        </w:rPr>
        <w:t xml:space="preserve"> </w:t>
      </w:r>
      <w:r>
        <w:rPr>
          <w:sz w:val="22"/>
        </w:rPr>
        <w:t>в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регистратуру.</w:t>
      </w:r>
    </w:p>
    <w:p w14:paraId="363A641C">
      <w:pPr>
        <w:spacing w:before="180"/>
        <w:ind w:left="2" w:right="0" w:firstLine="0"/>
        <w:jc w:val="left"/>
        <w:rPr>
          <w:b/>
          <w:sz w:val="21"/>
        </w:rPr>
      </w:pPr>
      <w:r>
        <w:rPr>
          <w:b/>
          <w:spacing w:val="-2"/>
          <w:sz w:val="21"/>
        </w:rPr>
        <w:t>Регистратура</w:t>
      </w:r>
    </w:p>
    <w:p w14:paraId="4CD0630F">
      <w:pPr>
        <w:spacing w:before="21"/>
        <w:ind w:left="2" w:right="0" w:firstLine="0"/>
        <w:jc w:val="left"/>
        <w:rPr>
          <w:rFonts w:hint="default"/>
          <w:sz w:val="21"/>
          <w:lang w:val="ru-RU"/>
        </w:rPr>
      </w:pPr>
      <w:r>
        <w:rPr>
          <w:sz w:val="21"/>
        </w:rPr>
        <w:t>тел.</w:t>
      </w:r>
      <w:r>
        <w:rPr>
          <w:spacing w:val="-8"/>
          <w:sz w:val="21"/>
        </w:rPr>
        <w:t xml:space="preserve"> </w:t>
      </w:r>
      <w:r>
        <w:rPr>
          <w:sz w:val="21"/>
        </w:rPr>
        <w:t>+7(846)</w:t>
      </w:r>
      <w:r>
        <w:rPr>
          <w:spacing w:val="-7"/>
          <w:sz w:val="21"/>
        </w:rPr>
        <w:t xml:space="preserve"> </w:t>
      </w:r>
      <w:r>
        <w:rPr>
          <w:rFonts w:hint="default"/>
          <w:sz w:val="21"/>
          <w:lang w:val="ru-RU"/>
        </w:rPr>
        <w:t>300-41-61</w:t>
      </w:r>
    </w:p>
    <w:p w14:paraId="3EC31B8C">
      <w:pPr>
        <w:spacing w:before="17"/>
        <w:ind w:left="2" w:right="0" w:firstLine="0"/>
        <w:jc w:val="left"/>
        <w:rPr>
          <w:sz w:val="21"/>
        </w:rPr>
      </w:pPr>
      <w:r>
        <w:rPr>
          <w:sz w:val="21"/>
        </w:rPr>
        <w:t>тел.</w:t>
      </w:r>
      <w:r>
        <w:rPr>
          <w:spacing w:val="-8"/>
          <w:sz w:val="21"/>
        </w:rPr>
        <w:t xml:space="preserve"> </w:t>
      </w:r>
      <w:r>
        <w:rPr>
          <w:sz w:val="21"/>
        </w:rPr>
        <w:t>+7(937)</w:t>
      </w:r>
      <w:r>
        <w:rPr>
          <w:spacing w:val="-7"/>
          <w:sz w:val="21"/>
        </w:rPr>
        <w:t xml:space="preserve"> </w:t>
      </w:r>
      <w:r>
        <w:rPr>
          <w:sz w:val="21"/>
        </w:rPr>
        <w:t>100-55-</w:t>
      </w:r>
      <w:r>
        <w:rPr>
          <w:spacing w:val="-5"/>
          <w:sz w:val="21"/>
        </w:rPr>
        <w:t>01</w:t>
      </w:r>
    </w:p>
    <w:p w14:paraId="58DCFFE7">
      <w:pPr>
        <w:pStyle w:val="4"/>
        <w:spacing w:before="213"/>
        <w:ind w:left="0"/>
        <w:rPr>
          <w:sz w:val="21"/>
        </w:rPr>
      </w:pPr>
      <w:bookmarkStart w:id="0" w:name="_GoBack"/>
      <w:bookmarkEnd w:id="0"/>
    </w:p>
    <w:p w14:paraId="41EC25CA">
      <w:pPr>
        <w:pStyle w:val="7"/>
        <w:numPr>
          <w:ilvl w:val="0"/>
          <w:numId w:val="2"/>
        </w:numPr>
        <w:tabs>
          <w:tab w:val="left" w:pos="955"/>
        </w:tabs>
        <w:spacing w:before="0" w:after="0" w:line="256" w:lineRule="auto"/>
        <w:ind w:left="2" w:right="613" w:firstLine="707"/>
        <w:jc w:val="left"/>
        <w:rPr>
          <w:sz w:val="22"/>
        </w:rPr>
      </w:pPr>
      <w:r>
        <w:rPr>
          <w:sz w:val="22"/>
        </w:rPr>
        <w:t>При</w:t>
      </w:r>
      <w:r>
        <w:rPr>
          <w:spacing w:val="-7"/>
          <w:sz w:val="22"/>
        </w:rPr>
        <w:t xml:space="preserve"> </w:t>
      </w:r>
      <w:r>
        <w:rPr>
          <w:sz w:val="22"/>
        </w:rPr>
        <w:t>любом</w:t>
      </w:r>
      <w:r>
        <w:rPr>
          <w:spacing w:val="-7"/>
          <w:sz w:val="22"/>
        </w:rPr>
        <w:t xml:space="preserve"> </w:t>
      </w:r>
      <w:r>
        <w:rPr>
          <w:sz w:val="22"/>
        </w:rPr>
        <w:t>первичном</w:t>
      </w:r>
      <w:r>
        <w:rPr>
          <w:spacing w:val="-4"/>
          <w:sz w:val="22"/>
        </w:rPr>
        <w:t xml:space="preserve"> </w:t>
      </w:r>
      <w:r>
        <w:rPr>
          <w:sz w:val="22"/>
        </w:rPr>
        <w:t>посещении</w:t>
      </w:r>
      <w:r>
        <w:rPr>
          <w:spacing w:val="-4"/>
          <w:sz w:val="22"/>
        </w:rPr>
        <w:t xml:space="preserve"> </w:t>
      </w:r>
      <w:r>
        <w:rPr>
          <w:sz w:val="22"/>
        </w:rPr>
        <w:t>пациент</w:t>
      </w:r>
      <w:r>
        <w:rPr>
          <w:spacing w:val="-6"/>
          <w:sz w:val="22"/>
        </w:rPr>
        <w:t xml:space="preserve"> </w:t>
      </w:r>
      <w:r>
        <w:rPr>
          <w:sz w:val="22"/>
        </w:rPr>
        <w:t>обращается в</w:t>
      </w:r>
      <w:r>
        <w:rPr>
          <w:spacing w:val="-5"/>
          <w:sz w:val="22"/>
        </w:rPr>
        <w:t xml:space="preserve"> </w:t>
      </w:r>
      <w:r>
        <w:rPr>
          <w:sz w:val="22"/>
        </w:rPr>
        <w:t>регистратуру,</w:t>
      </w:r>
      <w:r>
        <w:rPr>
          <w:spacing w:val="-2"/>
          <w:sz w:val="22"/>
        </w:rPr>
        <w:t xml:space="preserve"> </w:t>
      </w:r>
      <w:r>
        <w:rPr>
          <w:sz w:val="22"/>
        </w:rPr>
        <w:t>где уточняется цель посещения.</w:t>
      </w:r>
    </w:p>
    <w:p w14:paraId="6CFCE3B1">
      <w:pPr>
        <w:pStyle w:val="7"/>
        <w:numPr>
          <w:ilvl w:val="0"/>
          <w:numId w:val="2"/>
        </w:numPr>
        <w:tabs>
          <w:tab w:val="left" w:pos="955"/>
        </w:tabs>
        <w:spacing w:before="167" w:after="0" w:line="259" w:lineRule="auto"/>
        <w:ind w:left="2" w:right="304" w:firstLine="707"/>
        <w:jc w:val="left"/>
        <w:rPr>
          <w:sz w:val="22"/>
        </w:rPr>
      </w:pPr>
      <w:r>
        <w:rPr>
          <w:sz w:val="22"/>
        </w:rPr>
        <w:t>Пациент</w:t>
      </w:r>
      <w:r>
        <w:rPr>
          <w:spacing w:val="-4"/>
          <w:sz w:val="22"/>
        </w:rPr>
        <w:t xml:space="preserve"> </w:t>
      </w:r>
      <w:r>
        <w:rPr>
          <w:sz w:val="22"/>
        </w:rPr>
        <w:t>может</w:t>
      </w:r>
      <w:r>
        <w:rPr>
          <w:spacing w:val="-6"/>
          <w:sz w:val="22"/>
        </w:rPr>
        <w:t xml:space="preserve"> </w:t>
      </w:r>
      <w:r>
        <w:rPr>
          <w:sz w:val="22"/>
        </w:rPr>
        <w:t>получить</w:t>
      </w:r>
      <w:r>
        <w:rPr>
          <w:spacing w:val="-4"/>
          <w:sz w:val="22"/>
        </w:rPr>
        <w:t xml:space="preserve"> </w:t>
      </w:r>
      <w:r>
        <w:rPr>
          <w:sz w:val="22"/>
        </w:rPr>
        <w:t>консультацию</w:t>
      </w:r>
      <w:r>
        <w:rPr>
          <w:spacing w:val="-6"/>
          <w:sz w:val="22"/>
        </w:rPr>
        <w:t xml:space="preserve"> </w:t>
      </w:r>
      <w:r>
        <w:rPr>
          <w:sz w:val="22"/>
        </w:rPr>
        <w:t>врача</w:t>
      </w:r>
      <w:r>
        <w:rPr>
          <w:spacing w:val="-4"/>
          <w:sz w:val="22"/>
        </w:rPr>
        <w:t xml:space="preserve"> </w:t>
      </w:r>
      <w:r>
        <w:rPr>
          <w:sz w:val="22"/>
        </w:rPr>
        <w:t>в</w:t>
      </w:r>
      <w:r>
        <w:rPr>
          <w:spacing w:val="-5"/>
          <w:sz w:val="22"/>
        </w:rPr>
        <w:t xml:space="preserve"> </w:t>
      </w:r>
      <w:r>
        <w:rPr>
          <w:sz w:val="22"/>
        </w:rPr>
        <w:t>день</w:t>
      </w:r>
      <w:r>
        <w:rPr>
          <w:spacing w:val="-3"/>
          <w:sz w:val="22"/>
        </w:rPr>
        <w:t xml:space="preserve"> </w:t>
      </w:r>
      <w:r>
        <w:rPr>
          <w:sz w:val="22"/>
        </w:rPr>
        <w:t>обращения</w:t>
      </w:r>
      <w:r>
        <w:rPr>
          <w:spacing w:val="-6"/>
          <w:sz w:val="22"/>
        </w:rPr>
        <w:t xml:space="preserve"> </w:t>
      </w:r>
      <w:r>
        <w:rPr>
          <w:sz w:val="22"/>
        </w:rPr>
        <w:t>(при</w:t>
      </w:r>
      <w:r>
        <w:rPr>
          <w:spacing w:val="-5"/>
          <w:sz w:val="22"/>
        </w:rPr>
        <w:t xml:space="preserve"> </w:t>
      </w:r>
      <w:r>
        <w:rPr>
          <w:sz w:val="22"/>
        </w:rPr>
        <w:t>наличии свободной записи) или записаться на прием с учетом своих пожеланий на время в соответствии с расписанием приема врача, при этом регистратор выдает пациенту</w:t>
      </w:r>
    </w:p>
    <w:p w14:paraId="03F7F9BF">
      <w:pPr>
        <w:pStyle w:val="4"/>
        <w:spacing w:before="0" w:line="249" w:lineRule="exact"/>
      </w:pPr>
      <w:r>
        <w:t>памятку,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даты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rPr>
          <w:spacing w:val="-2"/>
        </w:rPr>
        <w:t>приема</w:t>
      </w:r>
    </w:p>
    <w:p w14:paraId="67159029">
      <w:pPr>
        <w:pStyle w:val="4"/>
        <w:spacing w:line="256" w:lineRule="auto"/>
        <w:ind w:firstLine="770"/>
      </w:pPr>
      <w:r>
        <w:t>Для получения записи на прием пациент должен предоставить регистратору оригиналы</w:t>
      </w:r>
      <w:r>
        <w:rPr>
          <w:spacing w:val="-5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(либо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надлежащим</w:t>
      </w:r>
      <w:r>
        <w:rPr>
          <w:spacing w:val="-5"/>
        </w:rPr>
        <w:t xml:space="preserve"> </w:t>
      </w:r>
      <w:r>
        <w:t>способом</w:t>
      </w:r>
      <w:r>
        <w:rPr>
          <w:spacing w:val="-3"/>
        </w:rPr>
        <w:t xml:space="preserve"> </w:t>
      </w:r>
      <w:r>
        <w:t>заверенные</w:t>
      </w:r>
      <w:r>
        <w:rPr>
          <w:spacing w:val="-5"/>
        </w:rPr>
        <w:t xml:space="preserve"> </w:t>
      </w:r>
      <w:r>
        <w:t>копии):</w:t>
      </w:r>
    </w:p>
    <w:p w14:paraId="5DEE7D6F">
      <w:pPr>
        <w:pStyle w:val="7"/>
        <w:numPr>
          <w:ilvl w:val="0"/>
          <w:numId w:val="1"/>
        </w:numPr>
        <w:tabs>
          <w:tab w:val="left" w:pos="164"/>
        </w:tabs>
        <w:spacing w:before="164" w:after="0" w:line="259" w:lineRule="auto"/>
        <w:ind w:left="2" w:right="98" w:firstLine="0"/>
        <w:jc w:val="left"/>
        <w:rPr>
          <w:sz w:val="22"/>
        </w:rPr>
      </w:pPr>
      <w:r>
        <w:rPr>
          <w:sz w:val="22"/>
        </w:rPr>
        <w:t>документ,</w:t>
      </w:r>
      <w:r>
        <w:rPr>
          <w:spacing w:val="-2"/>
          <w:sz w:val="22"/>
        </w:rPr>
        <w:t xml:space="preserve"> </w:t>
      </w:r>
      <w:r>
        <w:rPr>
          <w:sz w:val="22"/>
        </w:rPr>
        <w:t>удостоверяющий</w:t>
      </w:r>
      <w:r>
        <w:rPr>
          <w:spacing w:val="-3"/>
          <w:sz w:val="22"/>
        </w:rPr>
        <w:t xml:space="preserve"> </w:t>
      </w:r>
      <w:r>
        <w:rPr>
          <w:sz w:val="22"/>
        </w:rPr>
        <w:t>личность</w:t>
      </w:r>
      <w:r>
        <w:rPr>
          <w:spacing w:val="-5"/>
          <w:sz w:val="22"/>
        </w:rPr>
        <w:t xml:space="preserve"> </w:t>
      </w:r>
      <w:r>
        <w:rPr>
          <w:sz w:val="22"/>
        </w:rPr>
        <w:t>(паспорт,</w:t>
      </w:r>
      <w:r>
        <w:rPr>
          <w:spacing w:val="-2"/>
          <w:sz w:val="22"/>
        </w:rPr>
        <w:t xml:space="preserve"> </w:t>
      </w:r>
      <w:r>
        <w:rPr>
          <w:sz w:val="22"/>
        </w:rPr>
        <w:t>свидетельство</w:t>
      </w:r>
      <w:r>
        <w:rPr>
          <w:spacing w:val="-5"/>
          <w:sz w:val="22"/>
        </w:rPr>
        <w:t xml:space="preserve"> </w:t>
      </w:r>
      <w:r>
        <w:rPr>
          <w:sz w:val="22"/>
        </w:rPr>
        <w:t>о</w:t>
      </w:r>
      <w:r>
        <w:rPr>
          <w:spacing w:val="-3"/>
          <w:sz w:val="22"/>
        </w:rPr>
        <w:t xml:space="preserve"> </w:t>
      </w:r>
      <w:r>
        <w:rPr>
          <w:sz w:val="22"/>
        </w:rPr>
        <w:t>рождении</w:t>
      </w:r>
      <w:r>
        <w:rPr>
          <w:spacing w:val="-6"/>
          <w:sz w:val="22"/>
        </w:rPr>
        <w:t xml:space="preserve"> </w:t>
      </w:r>
      <w:r>
        <w:rPr>
          <w:sz w:val="22"/>
        </w:rPr>
        <w:t>для</w:t>
      </w:r>
      <w:r>
        <w:rPr>
          <w:spacing w:val="-4"/>
          <w:sz w:val="22"/>
        </w:rPr>
        <w:t xml:space="preserve"> </w:t>
      </w:r>
      <w:r>
        <w:rPr>
          <w:sz w:val="22"/>
        </w:rPr>
        <w:t>детей</w:t>
      </w:r>
      <w:r>
        <w:rPr>
          <w:spacing w:val="-6"/>
          <w:sz w:val="22"/>
        </w:rPr>
        <w:t xml:space="preserve"> </w:t>
      </w:r>
      <w:r>
        <w:rPr>
          <w:sz w:val="22"/>
        </w:rPr>
        <w:t>до 14 лет);</w:t>
      </w:r>
    </w:p>
    <w:p w14:paraId="25785560">
      <w:pPr>
        <w:pStyle w:val="7"/>
        <w:numPr>
          <w:ilvl w:val="0"/>
          <w:numId w:val="1"/>
        </w:numPr>
        <w:tabs>
          <w:tab w:val="left" w:pos="164"/>
        </w:tabs>
        <w:spacing w:before="160" w:after="0" w:line="240" w:lineRule="auto"/>
        <w:ind w:left="164" w:right="0" w:hanging="162"/>
        <w:jc w:val="left"/>
        <w:rPr>
          <w:sz w:val="22"/>
        </w:rPr>
      </w:pPr>
      <w:r>
        <w:rPr>
          <w:sz w:val="22"/>
        </w:rPr>
        <w:t>полис</w:t>
      </w:r>
      <w:r>
        <w:rPr>
          <w:spacing w:val="-8"/>
          <w:sz w:val="22"/>
        </w:rPr>
        <w:t xml:space="preserve"> </w:t>
      </w:r>
      <w:r>
        <w:rPr>
          <w:sz w:val="22"/>
        </w:rPr>
        <w:t>ДМС</w:t>
      </w:r>
      <w:r>
        <w:rPr>
          <w:spacing w:val="-3"/>
          <w:sz w:val="22"/>
        </w:rPr>
        <w:t xml:space="preserve"> </w:t>
      </w:r>
      <w:r>
        <w:rPr>
          <w:sz w:val="22"/>
        </w:rPr>
        <w:t>РФ</w:t>
      </w:r>
      <w:r>
        <w:rPr>
          <w:spacing w:val="-2"/>
          <w:sz w:val="22"/>
        </w:rPr>
        <w:t xml:space="preserve"> </w:t>
      </w:r>
      <w:r>
        <w:rPr>
          <w:sz w:val="22"/>
        </w:rPr>
        <w:t>(при</w:t>
      </w:r>
      <w:r>
        <w:rPr>
          <w:spacing w:val="-6"/>
          <w:sz w:val="22"/>
        </w:rPr>
        <w:t xml:space="preserve"> </w:t>
      </w:r>
      <w:r>
        <w:rPr>
          <w:sz w:val="22"/>
        </w:rPr>
        <w:t>получении</w:t>
      </w:r>
      <w:r>
        <w:rPr>
          <w:spacing w:val="-3"/>
          <w:sz w:val="22"/>
        </w:rPr>
        <w:t xml:space="preserve"> </w:t>
      </w:r>
      <w:r>
        <w:rPr>
          <w:sz w:val="22"/>
        </w:rPr>
        <w:t>медицинской</w:t>
      </w:r>
      <w:r>
        <w:rPr>
          <w:spacing w:val="-6"/>
          <w:sz w:val="22"/>
        </w:rPr>
        <w:t xml:space="preserve"> </w:t>
      </w:r>
      <w:r>
        <w:rPr>
          <w:sz w:val="22"/>
        </w:rPr>
        <w:t>помощи</w:t>
      </w:r>
      <w:r>
        <w:rPr>
          <w:spacing w:val="-5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рамках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ДМС).</w:t>
      </w:r>
    </w:p>
    <w:p w14:paraId="7821F81F">
      <w:pPr>
        <w:pStyle w:val="4"/>
        <w:spacing w:line="256" w:lineRule="auto"/>
        <w:ind w:firstLine="707"/>
      </w:pPr>
      <w:r>
        <w:t>При</w:t>
      </w:r>
      <w:r>
        <w:rPr>
          <w:spacing w:val="-5"/>
        </w:rPr>
        <w:t xml:space="preserve"> </w:t>
      </w:r>
      <w:r>
        <w:t>телефонном</w:t>
      </w:r>
      <w:r>
        <w:rPr>
          <w:spacing w:val="-8"/>
        </w:rPr>
        <w:t xml:space="preserve"> </w:t>
      </w:r>
      <w:r>
        <w:t>обращении</w:t>
      </w:r>
      <w:r>
        <w:rPr>
          <w:spacing w:val="-5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предоставить</w:t>
      </w:r>
      <w:r>
        <w:rPr>
          <w:spacing w:val="-7"/>
        </w:rPr>
        <w:t xml:space="preserve"> </w:t>
      </w:r>
      <w:r>
        <w:t>следующую</w:t>
      </w:r>
      <w:r>
        <w:rPr>
          <w:spacing w:val="-7"/>
        </w:rPr>
        <w:t xml:space="preserve"> </w:t>
      </w:r>
      <w:r>
        <w:t>обязательную информацию о себе:</w:t>
      </w:r>
    </w:p>
    <w:p w14:paraId="3944379D">
      <w:pPr>
        <w:pStyle w:val="4"/>
        <w:spacing w:before="162"/>
      </w:pPr>
      <w:r>
        <w:rPr>
          <w:spacing w:val="-4"/>
        </w:rPr>
        <w:t>ФИО;</w:t>
      </w:r>
    </w:p>
    <w:p w14:paraId="52452384">
      <w:pPr>
        <w:pStyle w:val="4"/>
        <w:spacing w:before="179"/>
      </w:pPr>
      <w:r>
        <w:rPr>
          <w:spacing w:val="-2"/>
        </w:rPr>
        <w:t>возраст,</w:t>
      </w:r>
    </w:p>
    <w:p w14:paraId="01986AD4">
      <w:pPr>
        <w:pStyle w:val="4"/>
      </w:pPr>
      <w:r>
        <w:t>номер</w:t>
      </w:r>
      <w:r>
        <w:rPr>
          <w:spacing w:val="-5"/>
        </w:rPr>
        <w:t xml:space="preserve"> </w:t>
      </w:r>
      <w:r>
        <w:t>контактного</w:t>
      </w:r>
      <w:r>
        <w:rPr>
          <w:spacing w:val="-6"/>
        </w:rPr>
        <w:t xml:space="preserve"> </w:t>
      </w:r>
      <w:r>
        <w:rPr>
          <w:spacing w:val="-2"/>
        </w:rPr>
        <w:t>телефона.</w:t>
      </w:r>
    </w:p>
    <w:p w14:paraId="3972284A">
      <w:pPr>
        <w:pStyle w:val="4"/>
        <w:spacing w:line="256" w:lineRule="auto"/>
        <w:ind w:firstLine="707"/>
      </w:pPr>
      <w:r>
        <w:t>Пациент</w:t>
      </w:r>
      <w:r>
        <w:rPr>
          <w:spacing w:val="-6"/>
        </w:rPr>
        <w:t xml:space="preserve"> </w:t>
      </w:r>
      <w:r>
        <w:t>сообщает</w:t>
      </w:r>
      <w:r>
        <w:rPr>
          <w:spacing w:val="-4"/>
        </w:rPr>
        <w:t xml:space="preserve"> </w:t>
      </w:r>
      <w:r>
        <w:t>регистратору</w:t>
      </w:r>
      <w:r>
        <w:rPr>
          <w:spacing w:val="-6"/>
        </w:rPr>
        <w:t xml:space="preserve"> </w:t>
      </w:r>
      <w:r>
        <w:t>специализацию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ФИО</w:t>
      </w:r>
      <w:r>
        <w:rPr>
          <w:spacing w:val="-5"/>
        </w:rPr>
        <w:t xml:space="preserve"> </w:t>
      </w:r>
      <w:r>
        <w:t>врача,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которому необходимо записаться на первичный прием, и желаемую дату и время приема.</w:t>
      </w:r>
    </w:p>
    <w:p w14:paraId="2F96E44B">
      <w:pPr>
        <w:pStyle w:val="4"/>
        <w:spacing w:before="164" w:line="256" w:lineRule="auto"/>
        <w:ind w:right="479" w:firstLine="707"/>
      </w:pP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сведений,</w:t>
      </w:r>
      <w:r>
        <w:rPr>
          <w:spacing w:val="-1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пациента,</w:t>
      </w:r>
      <w:r>
        <w:rPr>
          <w:spacing w:val="-1"/>
        </w:rPr>
        <w:t xml:space="preserve"> </w:t>
      </w:r>
      <w:r>
        <w:t>регистратор</w:t>
      </w:r>
      <w:r>
        <w:rPr>
          <w:spacing w:val="-5"/>
        </w:rPr>
        <w:t xml:space="preserve"> </w:t>
      </w:r>
      <w:r>
        <w:t>вносит</w:t>
      </w:r>
      <w:r>
        <w:rPr>
          <w:spacing w:val="-5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в регистрационный журнал или</w:t>
      </w:r>
      <w:r>
        <w:rPr>
          <w:spacing w:val="40"/>
        </w:rPr>
        <w:t xml:space="preserve"> </w:t>
      </w:r>
      <w:r>
        <w:t>программу центра.</w:t>
      </w:r>
    </w:p>
    <w:p w14:paraId="40AC9EC9">
      <w:pPr>
        <w:pStyle w:val="4"/>
        <w:spacing w:before="166" w:line="254" w:lineRule="auto"/>
        <w:ind w:right="46" w:firstLine="707"/>
      </w:pPr>
      <w:r>
        <w:t>Пациент</w:t>
      </w:r>
      <w:r>
        <w:rPr>
          <w:spacing w:val="-2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отказаться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записи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прием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врачу</w:t>
      </w:r>
      <w:r>
        <w:rPr>
          <w:spacing w:val="-4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объяснения причин и уведомить об этом регистратора центра</w:t>
      </w:r>
    </w:p>
    <w:sectPr>
      <w:type w:val="continuous"/>
      <w:pgSz w:w="11910" w:h="16840"/>
      <w:pgMar w:top="1040" w:right="850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2" w:hanging="24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35" w:hanging="2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71" w:hanging="2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06" w:hanging="2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42" w:hanging="2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678" w:hanging="2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13" w:hanging="2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549" w:hanging="2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485" w:hanging="248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2" w:hanging="1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35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71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06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42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678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13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549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485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55C215A"/>
    <w:rsid w:val="48E82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82"/>
      <w:ind w:left="2"/>
    </w:pPr>
    <w:rPr>
      <w:rFonts w:ascii="Arial" w:hAnsi="Arial" w:eastAsia="Arial" w:cs="Arial"/>
      <w:sz w:val="22"/>
      <w:szCs w:val="22"/>
      <w:lang w:val="ru-RU" w:eastAsia="en-US" w:bidi="ar-SA"/>
    </w:rPr>
  </w:style>
  <w:style w:type="paragraph" w:styleId="5">
    <w:name w:val="Title"/>
    <w:basedOn w:val="1"/>
    <w:qFormat/>
    <w:uiPriority w:val="1"/>
    <w:pPr>
      <w:spacing w:before="69"/>
      <w:ind w:left="4" w:right="4"/>
      <w:jc w:val="center"/>
    </w:pPr>
    <w:rPr>
      <w:rFonts w:ascii="Arial" w:hAnsi="Arial" w:eastAsia="Arial" w:cs="Arial"/>
      <w:b/>
      <w:bCs/>
      <w:sz w:val="22"/>
      <w:szCs w:val="22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" w:hanging="162"/>
    </w:pPr>
    <w:rPr>
      <w:rFonts w:ascii="Arial" w:hAnsi="Arial" w:eastAsia="Arial" w:cs="Arial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1538</Characters>
  <TotalTime>1</TotalTime>
  <ScaleCrop>false</ScaleCrop>
  <LinksUpToDate>false</LinksUpToDate>
  <CharactersWithSpaces>1747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2026-07-02T05:57:00Z</dcterms:created>
  <dc:creator>Алина</dc:creator>
  <cp:lastModifiedBy>12</cp:lastModifiedBy>
  <dcterms:modified xsi:type="dcterms:W3CDTF">2026-07-02T05:58:47Z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2026-07-02T00:00:00Z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1049-12.1.0.26880</vt:lpwstr>
  </property>
  <property fmtid="{D5CDD505-2E9C-101B-9397-08002B2CF9AE}" pid="7" name="ICV">
    <vt:lpwstr>F72DBA8A875141E287EAC33BA857C530_13</vt:lpwstr>
  </property>
  <property fmtid="{D5CDD505-2E9C-101B-9397-08002B2CF9AE}" pid="8" name="KSOTemplateDocerSaveRecord">
    <vt:lpwstr>eyJoZGlkIjoiZWY5MTQwOTYwODIzZTllMjEyMjA2ZWNjNTE1MjZmN2YifQ==</vt:lpwstr>
  </property>
</Properties>
</file>